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60C3" w14:textId="3A380638" w:rsidR="00EE0B26" w:rsidRDefault="00EE0B26" w:rsidP="00996C63">
      <w:pPr>
        <w:pStyle w:val="p1"/>
        <w:jc w:val="both"/>
      </w:pPr>
      <w:r>
        <w:rPr>
          <w:b/>
          <w:bCs/>
        </w:rPr>
        <w:t>SMLOUVA O NÁJMU Č. 1638/</w:t>
      </w:r>
      <w:r w:rsidRPr="00EE0B26">
        <w:rPr>
          <w:b/>
          <w:bCs/>
          <w:highlight w:val="yellow"/>
        </w:rPr>
        <w:t>___</w:t>
      </w:r>
      <w:r>
        <w:rPr>
          <w:b/>
          <w:bCs/>
        </w:rPr>
        <w:t>/202</w:t>
      </w:r>
      <w:r w:rsidR="00EE0098">
        <w:rPr>
          <w:b/>
          <w:bCs/>
        </w:rPr>
        <w:t>5</w:t>
      </w:r>
    </w:p>
    <w:p w14:paraId="154BDB9B" w14:textId="77777777" w:rsidR="00EE0B26" w:rsidRDefault="00EE0B26" w:rsidP="00996C63">
      <w:pPr>
        <w:pStyle w:val="p2"/>
        <w:jc w:val="both"/>
        <w:rPr>
          <w:i/>
          <w:iCs/>
        </w:rPr>
      </w:pPr>
      <w:r>
        <w:rPr>
          <w:i/>
          <w:iCs/>
        </w:rPr>
        <w:t>dle ustanovení § 2201 z. č. 89/2012 Sb., občanský zákoník, v platném znění</w:t>
      </w:r>
    </w:p>
    <w:p w14:paraId="2365B054" w14:textId="77777777" w:rsidR="00EE0B26" w:rsidRDefault="00EE0B26" w:rsidP="00996C63">
      <w:pPr>
        <w:pStyle w:val="p2"/>
        <w:jc w:val="both"/>
      </w:pPr>
    </w:p>
    <w:p w14:paraId="1A3476B8" w14:textId="77777777" w:rsidR="00EE0B26" w:rsidRDefault="00EE0B26" w:rsidP="00996C63">
      <w:pPr>
        <w:pStyle w:val="p2"/>
        <w:jc w:val="both"/>
      </w:pPr>
      <w:r>
        <w:rPr>
          <w:b/>
          <w:bCs/>
        </w:rPr>
        <w:t>Mezi následujícími smluvními stranami:</w:t>
      </w:r>
    </w:p>
    <w:p w14:paraId="69BB32AB" w14:textId="2F40C81C" w:rsidR="00EE0B26" w:rsidRDefault="00EE0B26" w:rsidP="00996C63">
      <w:pPr>
        <w:pStyle w:val="p2"/>
        <w:jc w:val="both"/>
      </w:pPr>
      <w:r>
        <w:t xml:space="preserve">Obchodní firma: </w:t>
      </w:r>
      <w:proofErr w:type="gramStart"/>
      <w:r>
        <w:rPr>
          <w:b/>
          <w:bCs/>
        </w:rPr>
        <w:t>Ukážeme</w:t>
      </w:r>
      <w:proofErr w:type="gramEnd"/>
      <w:r>
        <w:rPr>
          <w:b/>
          <w:bCs/>
        </w:rPr>
        <w:t xml:space="preserve"> co umíš s.r.o.</w:t>
      </w:r>
    </w:p>
    <w:p w14:paraId="4D93A6B2" w14:textId="0A602374" w:rsidR="00EE0B26" w:rsidRDefault="00EE0B26" w:rsidP="00996C63">
      <w:pPr>
        <w:pStyle w:val="p2"/>
        <w:jc w:val="both"/>
      </w:pPr>
      <w:r>
        <w:t>Sídlo: náměstí Přátelství 1518/2, 102 00 Praha 10</w:t>
      </w:r>
    </w:p>
    <w:p w14:paraId="1A626FF8" w14:textId="107CE0A4" w:rsidR="00EE0B26" w:rsidRDefault="00EE0B26" w:rsidP="00996C63">
      <w:pPr>
        <w:pStyle w:val="p2"/>
        <w:jc w:val="both"/>
      </w:pPr>
      <w:r>
        <w:t>IČ/DIČ: 175 45 196 / CZ17545196</w:t>
      </w:r>
    </w:p>
    <w:p w14:paraId="432EC3B7" w14:textId="797A28D3" w:rsidR="00EE0B26" w:rsidRDefault="00EE0B26" w:rsidP="00996C63">
      <w:pPr>
        <w:pStyle w:val="p2"/>
        <w:jc w:val="both"/>
      </w:pPr>
      <w:r>
        <w:t>Zastoupena Prokuristou Martinem Šimkem</w:t>
      </w:r>
    </w:p>
    <w:p w14:paraId="588C5D84" w14:textId="2A4EBFE0" w:rsidR="00EE0B26" w:rsidRDefault="00EE0B26" w:rsidP="00996C63">
      <w:pPr>
        <w:pStyle w:val="p2"/>
        <w:jc w:val="both"/>
      </w:pPr>
      <w:r>
        <w:t xml:space="preserve">Tel./Email: 773 106 676 / </w:t>
      </w:r>
      <w:r w:rsidR="000F02EA">
        <w:t>ukazemecoumis</w:t>
      </w:r>
      <w:r>
        <w:t>@gmail.com</w:t>
      </w:r>
    </w:p>
    <w:p w14:paraId="1BEC725D" w14:textId="4B286B06" w:rsidR="00EE0B26" w:rsidRDefault="00EE0B26" w:rsidP="00996C63">
      <w:pPr>
        <w:pStyle w:val="p2"/>
        <w:jc w:val="both"/>
      </w:pPr>
      <w:r>
        <w:t>Bankovní spojení: 2102334203/2010</w:t>
      </w:r>
    </w:p>
    <w:p w14:paraId="58EC125B" w14:textId="704BBD5C" w:rsidR="00EE0B26" w:rsidRDefault="00EE0B26" w:rsidP="00996C63">
      <w:pPr>
        <w:pStyle w:val="p2"/>
        <w:jc w:val="both"/>
      </w:pP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>. zn. C 372954</w:t>
      </w:r>
    </w:p>
    <w:p w14:paraId="73890C37" w14:textId="77777777" w:rsidR="00EE0B26" w:rsidRDefault="00EE0B26" w:rsidP="00996C63">
      <w:pPr>
        <w:pStyle w:val="p2"/>
        <w:jc w:val="both"/>
      </w:pPr>
      <w:r>
        <w:t>dále jen „</w:t>
      </w:r>
      <w:r w:rsidRPr="00EE0B26">
        <w:rPr>
          <w:b/>
          <w:bCs/>
        </w:rPr>
        <w:t>Pronajímatel</w:t>
      </w:r>
      <w:r>
        <w:t>“ na straně jedné</w:t>
      </w:r>
    </w:p>
    <w:p w14:paraId="6BA68E0B" w14:textId="77777777" w:rsidR="00EE0B26" w:rsidRDefault="00EE0B26" w:rsidP="00996C63">
      <w:pPr>
        <w:pStyle w:val="p2"/>
        <w:jc w:val="both"/>
      </w:pPr>
      <w:r>
        <w:rPr>
          <w:b/>
          <w:bCs/>
        </w:rPr>
        <w:t>a</w:t>
      </w:r>
    </w:p>
    <w:p w14:paraId="6FA423C5" w14:textId="77777777" w:rsidR="00EE0B26" w:rsidRDefault="00EE0B26" w:rsidP="00996C63">
      <w:pPr>
        <w:pStyle w:val="p2"/>
        <w:jc w:val="both"/>
      </w:pPr>
      <w:r>
        <w:t>Název / Jméno:</w:t>
      </w:r>
    </w:p>
    <w:p w14:paraId="06FD2C70" w14:textId="77777777" w:rsidR="00EE0B26" w:rsidRDefault="00EE0B26" w:rsidP="00996C63">
      <w:pPr>
        <w:pStyle w:val="p2"/>
        <w:jc w:val="both"/>
      </w:pPr>
      <w:r>
        <w:t>Sídlo / Místo podnikání / Bydliště:</w:t>
      </w:r>
    </w:p>
    <w:p w14:paraId="399E7F82" w14:textId="77777777" w:rsidR="00EE0B26" w:rsidRDefault="00EE0B26" w:rsidP="00996C63">
      <w:pPr>
        <w:pStyle w:val="p2"/>
        <w:jc w:val="both"/>
      </w:pPr>
      <w:r>
        <w:t>Zastoupená:</w:t>
      </w:r>
    </w:p>
    <w:p w14:paraId="108E6842" w14:textId="77777777" w:rsidR="00EE0B26" w:rsidRDefault="00EE0B26" w:rsidP="00996C63">
      <w:pPr>
        <w:pStyle w:val="p2"/>
        <w:jc w:val="both"/>
      </w:pPr>
      <w:r>
        <w:t>IČ (RČ) / DIČ:</w:t>
      </w:r>
    </w:p>
    <w:p w14:paraId="42427123" w14:textId="0902B50F" w:rsidR="00EE0B26" w:rsidRDefault="00EE0B26" w:rsidP="00996C63">
      <w:pPr>
        <w:pStyle w:val="p2"/>
        <w:jc w:val="both"/>
      </w:pPr>
      <w:r>
        <w:t>Tel. / Email:</w:t>
      </w:r>
    </w:p>
    <w:p w14:paraId="09FB184C" w14:textId="77777777" w:rsidR="00EE0B26" w:rsidRDefault="00EE0B26" w:rsidP="00996C63">
      <w:pPr>
        <w:pStyle w:val="p2"/>
        <w:jc w:val="both"/>
      </w:pPr>
      <w:r>
        <w:t>Korespondenční adresa:</w:t>
      </w:r>
    </w:p>
    <w:p w14:paraId="00DFC127" w14:textId="77777777" w:rsidR="00EE0B26" w:rsidRDefault="00EE0B26" w:rsidP="00996C63">
      <w:pPr>
        <w:pStyle w:val="p2"/>
        <w:jc w:val="both"/>
      </w:pPr>
      <w:r>
        <w:t>Kontaktní osoba:</w:t>
      </w:r>
    </w:p>
    <w:p w14:paraId="11B2737D" w14:textId="77777777" w:rsidR="00EE0B26" w:rsidRDefault="00EE0B26" w:rsidP="00996C63">
      <w:pPr>
        <w:pStyle w:val="p2"/>
        <w:jc w:val="both"/>
      </w:pPr>
      <w:r>
        <w:t>Zapsána:</w:t>
      </w:r>
    </w:p>
    <w:p w14:paraId="06053CD2" w14:textId="77777777" w:rsidR="00EE0B26" w:rsidRDefault="00EE0B26" w:rsidP="00996C63">
      <w:pPr>
        <w:pStyle w:val="p2"/>
        <w:jc w:val="both"/>
      </w:pPr>
      <w:r>
        <w:t>dále jen „</w:t>
      </w:r>
      <w:r w:rsidRPr="00EE0B26">
        <w:rPr>
          <w:b/>
          <w:bCs/>
        </w:rPr>
        <w:t>Nájemce</w:t>
      </w:r>
      <w:r>
        <w:t>“ na straně druhé</w:t>
      </w:r>
    </w:p>
    <w:p w14:paraId="11FAFB2D" w14:textId="77777777" w:rsidR="00EE0B26" w:rsidRDefault="00EE0B26" w:rsidP="00996C63">
      <w:pPr>
        <w:pStyle w:val="p2"/>
        <w:jc w:val="both"/>
      </w:pPr>
      <w:r>
        <w:t>dále společně jako „Smluvní strany“</w:t>
      </w:r>
    </w:p>
    <w:p w14:paraId="48171C91" w14:textId="77777777" w:rsidR="00EE0B26" w:rsidRDefault="00EE0B26" w:rsidP="00996C63">
      <w:pPr>
        <w:pStyle w:val="p2"/>
        <w:jc w:val="both"/>
      </w:pPr>
    </w:p>
    <w:p w14:paraId="6482B5FD" w14:textId="77777777" w:rsidR="00EE0B26" w:rsidRDefault="00EE0B26" w:rsidP="00996C63">
      <w:pPr>
        <w:pStyle w:val="p2"/>
        <w:jc w:val="both"/>
      </w:pPr>
      <w:r>
        <w:rPr>
          <w:b/>
          <w:bCs/>
        </w:rPr>
        <w:t>Vzhledem k tomu, že:</w:t>
      </w:r>
    </w:p>
    <w:p w14:paraId="7E4173B0" w14:textId="48D8CACD" w:rsidR="00EE0B26" w:rsidRDefault="00EE0B26" w:rsidP="00996C63">
      <w:pPr>
        <w:pStyle w:val="p2"/>
        <w:jc w:val="both"/>
      </w:pPr>
      <w:r>
        <w:t>a)</w:t>
      </w:r>
      <w:r>
        <w:rPr>
          <w:rStyle w:val="s1"/>
          <w:rFonts w:eastAsiaTheme="majorEastAsia"/>
        </w:rPr>
        <w:t xml:space="preserve"> </w:t>
      </w:r>
      <w:r>
        <w:t>Pronajímatel je provozovatelem odstavné parkovací plochy v ul. Michelská</w:t>
      </w:r>
      <w:r w:rsidR="00AB12BF">
        <w:t>, parcelní číslo 1638</w:t>
      </w:r>
      <w:r>
        <w:t>, Praha 4 - Michle (dále jen „BB Parking“).</w:t>
      </w:r>
    </w:p>
    <w:p w14:paraId="112F5EB9" w14:textId="4E4E1B46" w:rsidR="00EE0B26" w:rsidRDefault="00EE0B26" w:rsidP="00996C63">
      <w:pPr>
        <w:pStyle w:val="p2"/>
        <w:jc w:val="both"/>
      </w:pPr>
      <w:r>
        <w:t>b) Smluvní strany si přejí uzavřít nájemní vztah na pronájem parkovacích míst na BB Parkingu, a proto uzavírají tuto smlouvu (dále jen „Smlouva“).</w:t>
      </w:r>
    </w:p>
    <w:p w14:paraId="36B4D499" w14:textId="77777777" w:rsidR="00EE0B26" w:rsidRDefault="00EE0B26" w:rsidP="00996C63">
      <w:pPr>
        <w:pStyle w:val="p2"/>
        <w:jc w:val="both"/>
      </w:pPr>
    </w:p>
    <w:p w14:paraId="6151A962" w14:textId="77777777" w:rsidR="00EE0B26" w:rsidRDefault="00EE0B26" w:rsidP="00996C63">
      <w:pPr>
        <w:pStyle w:val="p2"/>
        <w:jc w:val="both"/>
        <w:rPr>
          <w:b/>
          <w:bCs/>
        </w:rPr>
      </w:pPr>
      <w:r>
        <w:rPr>
          <w:b/>
          <w:bCs/>
        </w:rPr>
        <w:t>Smluvní strany se dohodly následovně:</w:t>
      </w:r>
    </w:p>
    <w:p w14:paraId="6502987A" w14:textId="77777777" w:rsidR="00EE0B26" w:rsidRDefault="00EE0B26" w:rsidP="00996C63">
      <w:pPr>
        <w:pStyle w:val="p2"/>
        <w:jc w:val="both"/>
      </w:pPr>
    </w:p>
    <w:p w14:paraId="14DC0E10" w14:textId="77777777" w:rsidR="00EE0B26" w:rsidRDefault="00EE0B26" w:rsidP="00996C63">
      <w:pPr>
        <w:pStyle w:val="p2"/>
        <w:jc w:val="both"/>
      </w:pPr>
      <w:r>
        <w:rPr>
          <w:b/>
          <w:bCs/>
        </w:rPr>
        <w:t>I. PŘEDMĚT NÁJMU</w:t>
      </w:r>
    </w:p>
    <w:p w14:paraId="53B06160" w14:textId="1C18D187" w:rsidR="00EE0B26" w:rsidRDefault="00EE0B26" w:rsidP="00996C63">
      <w:pPr>
        <w:pStyle w:val="p2"/>
        <w:jc w:val="both"/>
      </w:pPr>
      <w:r>
        <w:rPr>
          <w:b/>
          <w:bCs/>
        </w:rPr>
        <w:t xml:space="preserve">1.1 </w:t>
      </w:r>
      <w:r>
        <w:t>Pronajímatel dává Nájemci do nájmu parkovací místo č.</w:t>
      </w:r>
      <w:r w:rsidRPr="00EE0B26">
        <w:rPr>
          <w:highlight w:val="yellow"/>
        </w:rPr>
        <w:t>___</w:t>
      </w:r>
      <w:r>
        <w:t xml:space="preserve"> pro osobní automobil na BB Parkingu (dále jen „Předmět nájmu“).</w:t>
      </w:r>
    </w:p>
    <w:p w14:paraId="4A72FA23" w14:textId="57589D67" w:rsidR="00EE0B26" w:rsidRDefault="00EE0B26" w:rsidP="00996C63">
      <w:pPr>
        <w:pStyle w:val="p2"/>
        <w:jc w:val="both"/>
      </w:pPr>
      <w:r>
        <w:rPr>
          <w:b/>
          <w:bCs/>
        </w:rPr>
        <w:t>1.2</w:t>
      </w:r>
      <w:r>
        <w:t xml:space="preserve"> Účelem nájmu je využívání Předmětu nájmu výhradně jako parkoviště motorových</w:t>
      </w:r>
      <w:r w:rsidR="00C7347A">
        <w:t xml:space="preserve"> </w:t>
      </w:r>
      <w:r>
        <w:t>vozidel.</w:t>
      </w:r>
    </w:p>
    <w:p w14:paraId="5AF6E02C" w14:textId="31E92FB5" w:rsidR="00EE0B26" w:rsidRDefault="00EE0B26" w:rsidP="00996C63">
      <w:pPr>
        <w:pStyle w:val="p2"/>
        <w:jc w:val="both"/>
      </w:pPr>
      <w:r>
        <w:rPr>
          <w:b/>
          <w:bCs/>
        </w:rPr>
        <w:t>1.3</w:t>
      </w:r>
      <w:r>
        <w:t xml:space="preserve"> Nájemce bere na vědomí, že tato Smlouva je pouze dohodou o pronájmu parkovacího místa, a že Pronajímatel se nezavázal a není povinen motorová vozidla po dobu jejich umístění na BB Parkingu střežit.</w:t>
      </w:r>
    </w:p>
    <w:p w14:paraId="03F5FB69" w14:textId="2EAB3CE2" w:rsidR="00EE0B26" w:rsidRDefault="00EE0B26" w:rsidP="00996C63">
      <w:pPr>
        <w:pStyle w:val="p2"/>
        <w:jc w:val="both"/>
      </w:pPr>
    </w:p>
    <w:p w14:paraId="0EBAA5AB" w14:textId="77777777" w:rsidR="00EE0B26" w:rsidRDefault="00EE0B26" w:rsidP="00996C63">
      <w:pPr>
        <w:pStyle w:val="p2"/>
        <w:jc w:val="both"/>
      </w:pPr>
      <w:r>
        <w:rPr>
          <w:b/>
          <w:bCs/>
        </w:rPr>
        <w:t>II. NÁJEMNÉ</w:t>
      </w:r>
    </w:p>
    <w:p w14:paraId="0B27444C" w14:textId="3414F55F" w:rsidR="00EE0B26" w:rsidRDefault="00EE0B26" w:rsidP="00996C63">
      <w:pPr>
        <w:pStyle w:val="p2"/>
        <w:jc w:val="both"/>
      </w:pPr>
      <w:r>
        <w:rPr>
          <w:b/>
          <w:bCs/>
        </w:rPr>
        <w:t>2.1</w:t>
      </w:r>
      <w:r>
        <w:rPr>
          <w:rStyle w:val="s1"/>
          <w:rFonts w:eastAsiaTheme="majorEastAsia"/>
          <w:b/>
          <w:bCs/>
        </w:rPr>
        <w:t xml:space="preserve"> </w:t>
      </w:r>
      <w:r>
        <w:t xml:space="preserve">Nájemné je stanoveno na </w:t>
      </w:r>
      <w:proofErr w:type="gramStart"/>
      <w:r>
        <w:t>2.500,-</w:t>
      </w:r>
      <w:proofErr w:type="gramEnd"/>
      <w:r>
        <w:t xml:space="preserve"> Kč měsíčně za 1 parkovací místo. Pronajímatel není plátce DPH. Pokud se pronajímatel stane v průběhu této smlouvy plátcem DPH, bude k nájmu připočteno DPH. </w:t>
      </w:r>
    </w:p>
    <w:p w14:paraId="7C73C038" w14:textId="5CBF97C9" w:rsidR="00EE0B26" w:rsidRDefault="00EE0B26" w:rsidP="00996C63">
      <w:pPr>
        <w:pStyle w:val="p2"/>
        <w:jc w:val="both"/>
      </w:pPr>
      <w:r>
        <w:rPr>
          <w:b/>
          <w:bCs/>
        </w:rPr>
        <w:t>2.2</w:t>
      </w:r>
      <w:r>
        <w:rPr>
          <w:rStyle w:val="s1"/>
          <w:rFonts w:eastAsiaTheme="majorEastAsia"/>
          <w:b/>
          <w:bCs/>
        </w:rPr>
        <w:t xml:space="preserve"> </w:t>
      </w:r>
      <w:r>
        <w:t>Nájemné je splatné měsíčně vždy k 10. dni příslušného kalendářního měsíce, za který se</w:t>
      </w:r>
    </w:p>
    <w:p w14:paraId="45BE0EA5" w14:textId="2C3D608A" w:rsidR="00EE0B26" w:rsidRDefault="00EE0B26" w:rsidP="00996C63">
      <w:pPr>
        <w:pStyle w:val="p2"/>
        <w:jc w:val="both"/>
      </w:pPr>
      <w:r>
        <w:t>nájemné hradí, na základě Pronajímatelem vystaveného daňového dokladu bezhotovostním převodem. Nájemné za první měsíc nájmu, resp. jeho alikvotní část je splatná v den uzavření smlouvy. Nájemce je povinen uvádět na doklad o platbě variabilní symbol, který umožní identifikaci platby</w:t>
      </w:r>
    </w:p>
    <w:p w14:paraId="1DA17AC4" w14:textId="0F86C78E" w:rsidR="00EE0B26" w:rsidRDefault="00EE0B26" w:rsidP="00996C63">
      <w:pPr>
        <w:pStyle w:val="p2"/>
        <w:jc w:val="both"/>
      </w:pPr>
      <w:r>
        <w:rPr>
          <w:b/>
          <w:bCs/>
        </w:rPr>
        <w:t>2.3</w:t>
      </w:r>
      <w:r>
        <w:rPr>
          <w:rStyle w:val="s1"/>
          <w:rFonts w:eastAsiaTheme="majorEastAsia"/>
          <w:b/>
          <w:bCs/>
        </w:rPr>
        <w:t xml:space="preserve"> </w:t>
      </w:r>
      <w:r>
        <w:t>V případě prodlení Nájemce s úhradou peněžitého plnění podle Smlouvy, je Nájemce</w:t>
      </w:r>
      <w:r w:rsidR="00C7347A">
        <w:t xml:space="preserve"> </w:t>
      </w:r>
      <w:r>
        <w:t>povinen hradit Pronajímateli úrok z prodlení ve výši 0,05 % z dlužné částky, a to za</w:t>
      </w:r>
      <w:r w:rsidR="00C7347A">
        <w:t xml:space="preserve"> </w:t>
      </w:r>
      <w:r>
        <w:t>každý započatý den prodlení.</w:t>
      </w:r>
    </w:p>
    <w:p w14:paraId="2EC24A54" w14:textId="77777777" w:rsidR="00C7347A" w:rsidRDefault="00C7347A" w:rsidP="00996C63">
      <w:pPr>
        <w:pStyle w:val="p2"/>
        <w:jc w:val="both"/>
      </w:pPr>
    </w:p>
    <w:p w14:paraId="56EF790F" w14:textId="77777777" w:rsidR="00EE0B26" w:rsidRDefault="00EE0B26" w:rsidP="00996C63">
      <w:pPr>
        <w:pStyle w:val="p2"/>
        <w:jc w:val="both"/>
      </w:pPr>
      <w:r>
        <w:rPr>
          <w:b/>
          <w:bCs/>
        </w:rPr>
        <w:t>III. MÉDIA A SLUŽBY</w:t>
      </w:r>
    </w:p>
    <w:p w14:paraId="3C0415B5" w14:textId="77777777" w:rsidR="00EE0B26" w:rsidRDefault="00EE0B26" w:rsidP="00996C63">
      <w:pPr>
        <w:pStyle w:val="p2"/>
        <w:jc w:val="both"/>
      </w:pPr>
      <w:r>
        <w:t>Smluvní strany nesjednaly žádné poskytování médií ani služby Nájemci.</w:t>
      </w:r>
    </w:p>
    <w:p w14:paraId="13DEE47F" w14:textId="77777777" w:rsidR="00C7347A" w:rsidRDefault="00C7347A" w:rsidP="00996C63">
      <w:pPr>
        <w:pStyle w:val="p2"/>
        <w:jc w:val="both"/>
      </w:pPr>
    </w:p>
    <w:p w14:paraId="03C191C1" w14:textId="77777777" w:rsidR="00EE0B26" w:rsidRDefault="00EE0B26" w:rsidP="00996C63">
      <w:pPr>
        <w:pStyle w:val="p2"/>
        <w:jc w:val="both"/>
      </w:pPr>
      <w:r>
        <w:rPr>
          <w:b/>
          <w:bCs/>
        </w:rPr>
        <w:t>IV. KAUCE</w:t>
      </w:r>
    </w:p>
    <w:p w14:paraId="2FD708A5" w14:textId="47DD3A34" w:rsidR="00EE0B26" w:rsidRDefault="00EE0B26" w:rsidP="00996C63">
      <w:pPr>
        <w:pStyle w:val="p2"/>
        <w:jc w:val="both"/>
      </w:pPr>
      <w:r>
        <w:rPr>
          <w:b/>
          <w:bCs/>
        </w:rPr>
        <w:t>4.1</w:t>
      </w:r>
      <w:r>
        <w:rPr>
          <w:rStyle w:val="s1"/>
          <w:rFonts w:eastAsiaTheme="majorEastAsia"/>
          <w:b/>
          <w:bCs/>
        </w:rPr>
        <w:t xml:space="preserve"> </w:t>
      </w:r>
      <w:r>
        <w:t>Za účelem zajištění nároku Pronajímatele na uhrazení nájemného je Nájemce</w:t>
      </w:r>
      <w:r w:rsidR="00C7347A">
        <w:t xml:space="preserve"> </w:t>
      </w:r>
      <w:r>
        <w:t>povinen složit na účet Pronajímatele jistotu ve výši jednoho měsíčního nájemného</w:t>
      </w:r>
      <w:r w:rsidR="00C7347A">
        <w:t xml:space="preserve"> </w:t>
      </w:r>
      <w:r>
        <w:t xml:space="preserve">(dále jen „kauce“). Nájemce je povinen uhradit kauci do </w:t>
      </w:r>
      <w:r w:rsidR="006831AA">
        <w:t>pěti</w:t>
      </w:r>
      <w:r>
        <w:t xml:space="preserve"> pracovních</w:t>
      </w:r>
    </w:p>
    <w:p w14:paraId="0CBE0EDE" w14:textId="1D84C5BF" w:rsidR="00EE0B26" w:rsidRDefault="00EE0B26" w:rsidP="00996C63">
      <w:pPr>
        <w:pStyle w:val="p2"/>
        <w:jc w:val="both"/>
      </w:pPr>
      <w:r>
        <w:t>dnů od uzavření této Smlouvy. Při zvýšení počtu pronajatých parkovacích míst je</w:t>
      </w:r>
      <w:r w:rsidR="00C7347A">
        <w:t xml:space="preserve"> </w:t>
      </w:r>
      <w:r>
        <w:t>Nájemce povinen kauci adekvátně</w:t>
      </w:r>
      <w:r w:rsidR="00C7347A">
        <w:t xml:space="preserve"> </w:t>
      </w:r>
      <w:r>
        <w:t>navýšit v souladu s první větou tohoto článku 4.1,</w:t>
      </w:r>
      <w:r w:rsidR="00C7347A">
        <w:t xml:space="preserve"> </w:t>
      </w:r>
      <w:r>
        <w:t>a to do dvou pracovních dnů od uzavření příslušného dodatku ke Smlouvě.</w:t>
      </w:r>
    </w:p>
    <w:p w14:paraId="7D1B61C5" w14:textId="073CF084" w:rsidR="00EE0B26" w:rsidRDefault="00EE0B26" w:rsidP="00996C63">
      <w:pPr>
        <w:pStyle w:val="p2"/>
        <w:jc w:val="both"/>
      </w:pPr>
      <w:r>
        <w:rPr>
          <w:b/>
          <w:bCs/>
        </w:rPr>
        <w:t>4.2</w:t>
      </w:r>
      <w:r>
        <w:rPr>
          <w:rStyle w:val="s1"/>
          <w:rFonts w:eastAsiaTheme="majorEastAsia"/>
          <w:b/>
          <w:bCs/>
        </w:rPr>
        <w:t xml:space="preserve"> </w:t>
      </w:r>
      <w:r>
        <w:t>Pronajímatel je oprávněn kauci nebo její část započíst na své pohledávky na</w:t>
      </w:r>
      <w:r w:rsidR="00C7347A">
        <w:t xml:space="preserve"> </w:t>
      </w:r>
      <w:r>
        <w:t>nájemném, úrocích z prodlení,</w:t>
      </w:r>
      <w:r w:rsidR="00C7347A">
        <w:t xml:space="preserve"> </w:t>
      </w:r>
      <w:r>
        <w:t>smluvních pokutách či jiných platbách, k nimž je</w:t>
      </w:r>
      <w:r w:rsidR="00C7347A">
        <w:t xml:space="preserve"> </w:t>
      </w:r>
      <w:r>
        <w:t>Nájemce povinen na základě Smlouvy a s nimiž se Nájemce dostal do prodlení, bez</w:t>
      </w:r>
      <w:r w:rsidR="00C7347A">
        <w:t xml:space="preserve"> </w:t>
      </w:r>
      <w:r>
        <w:t>ohledu na dobu či příčinu vzniku prodlení Nájemce. Nájemce s takovým postupem</w:t>
      </w:r>
      <w:r w:rsidR="00C7347A">
        <w:t xml:space="preserve"> </w:t>
      </w:r>
      <w:r>
        <w:t>výslovně souhlasí.</w:t>
      </w:r>
    </w:p>
    <w:p w14:paraId="6702B074" w14:textId="195752DB" w:rsidR="00EE0B26" w:rsidRDefault="00EE0B26" w:rsidP="00996C63">
      <w:pPr>
        <w:pStyle w:val="p2"/>
        <w:jc w:val="both"/>
      </w:pPr>
      <w:r>
        <w:rPr>
          <w:b/>
          <w:bCs/>
        </w:rPr>
        <w:t>4.3</w:t>
      </w:r>
      <w:r>
        <w:rPr>
          <w:rStyle w:val="s1"/>
          <w:rFonts w:eastAsiaTheme="majorEastAsia"/>
          <w:b/>
          <w:bCs/>
        </w:rPr>
        <w:t xml:space="preserve"> </w:t>
      </w:r>
      <w:r>
        <w:t>Pokud Pronajímatel započte kauci nebo její část na pohledávky dle bodu 4.2 výše</w:t>
      </w:r>
      <w:r w:rsidR="00C7347A">
        <w:t xml:space="preserve">, </w:t>
      </w:r>
      <w:r>
        <w:t>je Nájemce povinen kauci doplnit dle bodu</w:t>
      </w:r>
      <w:r w:rsidR="00C7347A">
        <w:t xml:space="preserve"> </w:t>
      </w:r>
      <w:r>
        <w:t>4.1 výše, a to do tří pracovních dnů od obdržení výzvy Pronajímatele.</w:t>
      </w:r>
    </w:p>
    <w:p w14:paraId="25201BCC" w14:textId="380F7829" w:rsidR="00EE0B26" w:rsidRDefault="00EE0B26" w:rsidP="00996C63">
      <w:pPr>
        <w:pStyle w:val="p2"/>
        <w:jc w:val="both"/>
      </w:pPr>
      <w:r>
        <w:rPr>
          <w:b/>
          <w:bCs/>
        </w:rPr>
        <w:t>4.4</w:t>
      </w:r>
      <w:r>
        <w:rPr>
          <w:rStyle w:val="s1"/>
          <w:rFonts w:eastAsiaTheme="majorEastAsia"/>
          <w:b/>
          <w:bCs/>
        </w:rPr>
        <w:t xml:space="preserve"> </w:t>
      </w:r>
      <w:r>
        <w:t>V případě, že Nájemce neposkytne Pronajímateli kauci dle bodu 4.1 výše nebo ji</w:t>
      </w:r>
      <w:r w:rsidR="00C7347A">
        <w:t xml:space="preserve"> </w:t>
      </w:r>
      <w:r>
        <w:t>nedoplní dle bodu 4.3 výše, je Pronajímatel oprávněn od Smlouvy odstoupit</w:t>
      </w:r>
      <w:r w:rsidR="00C7347A">
        <w:t xml:space="preserve"> </w:t>
      </w:r>
      <w:r>
        <w:t>s okamžitou účinností.</w:t>
      </w:r>
    </w:p>
    <w:p w14:paraId="1C86C9A1" w14:textId="19357093" w:rsidR="00EE0B26" w:rsidRDefault="00EE0B26" w:rsidP="00996C63">
      <w:pPr>
        <w:pStyle w:val="p2"/>
        <w:jc w:val="both"/>
      </w:pPr>
      <w:r>
        <w:rPr>
          <w:b/>
          <w:bCs/>
        </w:rPr>
        <w:t>4.5</w:t>
      </w:r>
      <w:r>
        <w:rPr>
          <w:rStyle w:val="s1"/>
          <w:rFonts w:eastAsiaTheme="majorEastAsia"/>
          <w:b/>
          <w:bCs/>
        </w:rPr>
        <w:t xml:space="preserve"> </w:t>
      </w:r>
      <w:r>
        <w:t>Při ukončení nájemního vztahu vrátí Pronajímatel Nájemci kauci, příp. její část po</w:t>
      </w:r>
      <w:r w:rsidR="00C7347A">
        <w:t xml:space="preserve"> </w:t>
      </w:r>
      <w:r>
        <w:t>započtení pohledávek dle bodu 4.2 výše bez zbytečného odkladu. Při snížení počtu</w:t>
      </w:r>
      <w:r w:rsidR="00C7347A">
        <w:t xml:space="preserve"> </w:t>
      </w:r>
      <w:r>
        <w:t>pronajatých parkovacích míst vrátí Pronajímatel odpovídající část kauce Nájemci bez</w:t>
      </w:r>
      <w:r w:rsidR="00C7347A">
        <w:t xml:space="preserve"> </w:t>
      </w:r>
      <w:r>
        <w:t>zbytečného odkladu po uzavření příslušného dodatku ke Smlouvě.</w:t>
      </w:r>
    </w:p>
    <w:p w14:paraId="388692BB" w14:textId="10E69628" w:rsidR="00C7347A" w:rsidRDefault="00C7347A" w:rsidP="00996C63">
      <w:pPr>
        <w:pStyle w:val="p2"/>
        <w:jc w:val="both"/>
      </w:pPr>
      <w:r w:rsidRPr="00C7347A">
        <w:rPr>
          <w:b/>
          <w:bCs/>
        </w:rPr>
        <w:t>4.6</w:t>
      </w:r>
      <w:r>
        <w:t xml:space="preserve"> Nájemce se tímto vzdává nároku na jakýkoliv úrok z kauce složené na účet pronajímatele.</w:t>
      </w:r>
    </w:p>
    <w:p w14:paraId="2460BF24" w14:textId="77777777" w:rsidR="00C7347A" w:rsidRDefault="00C7347A" w:rsidP="00996C63">
      <w:pPr>
        <w:pStyle w:val="p2"/>
        <w:jc w:val="both"/>
      </w:pPr>
    </w:p>
    <w:p w14:paraId="79F1E912" w14:textId="77777777" w:rsidR="00EE0B26" w:rsidRDefault="00EE0B26" w:rsidP="00996C63">
      <w:pPr>
        <w:pStyle w:val="p2"/>
        <w:jc w:val="both"/>
      </w:pPr>
      <w:r>
        <w:rPr>
          <w:b/>
          <w:bCs/>
        </w:rPr>
        <w:t>V. PRÁVA A POVINNOSTI NÁJEMCE</w:t>
      </w:r>
    </w:p>
    <w:p w14:paraId="061B20F3" w14:textId="322D6B13" w:rsidR="00EE0B26" w:rsidRDefault="00EE0B26" w:rsidP="006831AA">
      <w:pPr>
        <w:pStyle w:val="p2"/>
        <w:jc w:val="both"/>
      </w:pPr>
      <w:r>
        <w:rPr>
          <w:b/>
          <w:bCs/>
        </w:rPr>
        <w:t>5.1</w:t>
      </w:r>
      <w:r>
        <w:rPr>
          <w:rStyle w:val="s1"/>
          <w:rFonts w:eastAsiaTheme="majorEastAsia"/>
          <w:b/>
          <w:bCs/>
        </w:rPr>
        <w:t xml:space="preserve"> </w:t>
      </w:r>
      <w:r>
        <w:t>Nájemce je povinen při výkonu práv a povinností vyplývajících ze Smlouvy</w:t>
      </w:r>
      <w:r w:rsidR="00C7347A">
        <w:t xml:space="preserve"> </w:t>
      </w:r>
      <w:r>
        <w:t>postupovat v souladu s obecně závaznými právními předpisy a svým jednáním</w:t>
      </w:r>
      <w:r w:rsidR="00C7347A">
        <w:t xml:space="preserve"> </w:t>
      </w:r>
      <w:r>
        <w:t>předcházet sporům a škodám. Nájemce je povinen dodržovat zejména bezpečnostní,</w:t>
      </w:r>
      <w:r w:rsidR="00C7347A">
        <w:t xml:space="preserve"> </w:t>
      </w:r>
      <w:r>
        <w:t>protipožární a hygienické právní předpisy. Nájemce je povinen řídit se provozním</w:t>
      </w:r>
      <w:r w:rsidR="00C7347A">
        <w:t xml:space="preserve"> </w:t>
      </w:r>
      <w:r>
        <w:t>řádem a pokyny Pronajímatele a jeho pracovníků</w:t>
      </w:r>
      <w:r w:rsidR="006831AA">
        <w:t>.</w:t>
      </w:r>
    </w:p>
    <w:p w14:paraId="59EC6343" w14:textId="19BEF367" w:rsidR="00EE0B26" w:rsidRDefault="00EE0B26" w:rsidP="00996C63">
      <w:pPr>
        <w:pStyle w:val="p2"/>
        <w:jc w:val="both"/>
      </w:pPr>
      <w:r>
        <w:rPr>
          <w:b/>
          <w:bCs/>
        </w:rPr>
        <w:lastRenderedPageBreak/>
        <w:t>5.2</w:t>
      </w:r>
      <w:r>
        <w:rPr>
          <w:rStyle w:val="s1"/>
          <w:rFonts w:eastAsiaTheme="majorEastAsia"/>
          <w:b/>
          <w:bCs/>
        </w:rPr>
        <w:t xml:space="preserve"> </w:t>
      </w:r>
      <w:r>
        <w:t>Vyžádá-li si to provozní potřeba, jiný naléhavý zájem nebo mimořádné události je</w:t>
      </w:r>
      <w:r w:rsidR="00C7347A">
        <w:t xml:space="preserve"> </w:t>
      </w:r>
      <w:r>
        <w:t>Nájemce povinen strpět na dobu nezbytně nutnou omezení nebo přerušení užívání</w:t>
      </w:r>
      <w:r w:rsidR="00C7347A">
        <w:t xml:space="preserve"> </w:t>
      </w:r>
      <w:r>
        <w:t>Předmětu nájmu. Pronajímatel oznámí Nájemci omezení nebo přerušení užívání</w:t>
      </w:r>
      <w:r w:rsidR="00C7347A">
        <w:t xml:space="preserve"> </w:t>
      </w:r>
      <w:r>
        <w:t>Předmětu nájmu minimálně 3 dny předem, s výjimkou havárií a katastrof, kdy nelze</w:t>
      </w:r>
    </w:p>
    <w:p w14:paraId="605503D3" w14:textId="7175F36E" w:rsidR="00EE0B26" w:rsidRDefault="00EE0B26" w:rsidP="00996C63">
      <w:pPr>
        <w:pStyle w:val="p2"/>
        <w:jc w:val="both"/>
      </w:pPr>
      <w:r>
        <w:t>dodržet tří denní lhůtu. Nepřekročí-li souvislá doba přerušení nebo omezení délku tří</w:t>
      </w:r>
      <w:r w:rsidR="00C7347A">
        <w:t xml:space="preserve"> </w:t>
      </w:r>
      <w:r>
        <w:t>pracovních dnů, není nárok Pronajímatele na zaplacení nájemného dle bodu 2.1 výše</w:t>
      </w:r>
      <w:r w:rsidR="00C7347A">
        <w:t xml:space="preserve"> </w:t>
      </w:r>
      <w:r>
        <w:t>dotčen. V opačném případě bude nájemné proporcionálně sníženo.</w:t>
      </w:r>
    </w:p>
    <w:p w14:paraId="43B95DFC" w14:textId="520A7E4F" w:rsidR="00EE0B26" w:rsidRDefault="00EE0B26" w:rsidP="00996C63">
      <w:pPr>
        <w:pStyle w:val="p2"/>
        <w:jc w:val="both"/>
      </w:pPr>
      <w:r>
        <w:rPr>
          <w:b/>
          <w:bCs/>
        </w:rPr>
        <w:t>5.3</w:t>
      </w:r>
      <w:r>
        <w:rPr>
          <w:rStyle w:val="s1"/>
          <w:rFonts w:eastAsiaTheme="majorEastAsia"/>
          <w:b/>
          <w:bCs/>
        </w:rPr>
        <w:t xml:space="preserve"> </w:t>
      </w:r>
      <w:r>
        <w:t>Nájemce není oprávněn bez Pronajímatelova předchozího písemného souhlasu užívat</w:t>
      </w:r>
      <w:r w:rsidR="00C7347A">
        <w:t xml:space="preserve"> </w:t>
      </w:r>
      <w:r>
        <w:t>Předmět nájmu k jinému účelu, než stanoví bod 1.2 výše, ani jej dát do užívání či do</w:t>
      </w:r>
      <w:r w:rsidR="00C7347A">
        <w:t xml:space="preserve"> </w:t>
      </w:r>
      <w:r>
        <w:t xml:space="preserve">podnájmu třetí osobě, a to ani dočasně ani bezúplatně. </w:t>
      </w:r>
      <w:r w:rsidR="00C7347A">
        <w:t xml:space="preserve">Nevztahuje se na jednotlivé návštěvy / klienty / zákazníky ze strany nájemce. </w:t>
      </w:r>
    </w:p>
    <w:p w14:paraId="39577753" w14:textId="4DBEC6C4" w:rsidR="00EE0B26" w:rsidRDefault="00EE0B26" w:rsidP="00996C63">
      <w:pPr>
        <w:pStyle w:val="p2"/>
        <w:jc w:val="both"/>
      </w:pPr>
      <w:r>
        <w:rPr>
          <w:b/>
          <w:bCs/>
        </w:rPr>
        <w:t>5.4</w:t>
      </w:r>
      <w:r>
        <w:rPr>
          <w:rStyle w:val="s1"/>
          <w:rFonts w:eastAsiaTheme="majorEastAsia"/>
          <w:b/>
          <w:bCs/>
        </w:rPr>
        <w:t xml:space="preserve"> </w:t>
      </w:r>
      <w:r>
        <w:t xml:space="preserve">Provoz </w:t>
      </w:r>
      <w:r w:rsidR="00C7347A">
        <w:t xml:space="preserve">BB </w:t>
      </w:r>
      <w:r>
        <w:t>Parkingu je nepřetržitý.</w:t>
      </w:r>
    </w:p>
    <w:p w14:paraId="2F430A2A" w14:textId="5195DA07" w:rsidR="00EE0B26" w:rsidRDefault="00EE0B26" w:rsidP="00996C63">
      <w:pPr>
        <w:pStyle w:val="p2"/>
        <w:jc w:val="both"/>
      </w:pPr>
      <w:r>
        <w:rPr>
          <w:b/>
          <w:bCs/>
        </w:rPr>
        <w:t>5.5</w:t>
      </w:r>
      <w:r>
        <w:rPr>
          <w:rStyle w:val="s1"/>
          <w:rFonts w:eastAsiaTheme="majorEastAsia"/>
          <w:b/>
          <w:bCs/>
        </w:rPr>
        <w:t xml:space="preserve"> </w:t>
      </w:r>
      <w:r>
        <w:t>Nájemce je povinen zajistit, aby v důsledku jednání jeho zaměstnanců, klientů nebo</w:t>
      </w:r>
      <w:r w:rsidR="00C7347A">
        <w:t xml:space="preserve"> </w:t>
      </w:r>
      <w:r>
        <w:t>jím pověřených třetích osob nedošlo k zablokování příjezdové cesty nebo jiných</w:t>
      </w:r>
      <w:r w:rsidR="00996C63">
        <w:t xml:space="preserve"> </w:t>
      </w:r>
      <w:r>
        <w:t xml:space="preserve">komunikací </w:t>
      </w:r>
      <w:r w:rsidR="00C7347A">
        <w:t xml:space="preserve">BB </w:t>
      </w:r>
      <w:r>
        <w:t>Parkingu. Nájemce není oprávněn parkovat na</w:t>
      </w:r>
      <w:r w:rsidR="00C7347A">
        <w:t xml:space="preserve"> </w:t>
      </w:r>
      <w:r w:rsidR="00996C63">
        <w:t>jiném</w:t>
      </w:r>
      <w:r>
        <w:t xml:space="preserve"> než</w:t>
      </w:r>
      <w:r w:rsidR="00C7347A">
        <w:t xml:space="preserve"> </w:t>
      </w:r>
      <w:r>
        <w:t>vyhrazeném parkovacím místě.</w:t>
      </w:r>
    </w:p>
    <w:p w14:paraId="70ED3890" w14:textId="6F3ECBC7" w:rsidR="00EE0B26" w:rsidRDefault="00EE0B26" w:rsidP="00996C63">
      <w:pPr>
        <w:pStyle w:val="p2"/>
        <w:jc w:val="both"/>
      </w:pPr>
      <w:r>
        <w:rPr>
          <w:b/>
          <w:bCs/>
        </w:rPr>
        <w:t>5.6</w:t>
      </w:r>
      <w:r>
        <w:rPr>
          <w:rStyle w:val="s1"/>
          <w:rFonts w:eastAsiaTheme="majorEastAsia"/>
          <w:b/>
          <w:bCs/>
        </w:rPr>
        <w:t xml:space="preserve"> </w:t>
      </w:r>
      <w:r>
        <w:t xml:space="preserve">Nájemce není oprávněn na </w:t>
      </w:r>
      <w:r w:rsidR="00C7347A">
        <w:t xml:space="preserve">BB </w:t>
      </w:r>
      <w:r>
        <w:t>Parkingu vozidla umývat, provádět jejich</w:t>
      </w:r>
      <w:r w:rsidR="00C7347A">
        <w:t xml:space="preserve"> </w:t>
      </w:r>
      <w:r>
        <w:t>údržbu či opravy. Pokud je Nájemce v prodlení s plněním této povinnosti, je povinen</w:t>
      </w:r>
      <w:r w:rsidR="00C7347A">
        <w:t xml:space="preserve"> </w:t>
      </w:r>
      <w:r>
        <w:t>uhradit smluvní pokutu ve výši 3 000,- Kč za každé jednotlivé porušení povinnosti.</w:t>
      </w:r>
    </w:p>
    <w:p w14:paraId="1E933350" w14:textId="44437DA5" w:rsidR="00EE0B26" w:rsidRDefault="00EE0B26" w:rsidP="00996C63">
      <w:pPr>
        <w:pStyle w:val="p2"/>
        <w:jc w:val="both"/>
      </w:pPr>
      <w:r>
        <w:rPr>
          <w:b/>
          <w:bCs/>
        </w:rPr>
        <w:t>5.7</w:t>
      </w:r>
      <w:r>
        <w:rPr>
          <w:rStyle w:val="s1"/>
          <w:rFonts w:eastAsiaTheme="majorEastAsia"/>
          <w:b/>
          <w:bCs/>
        </w:rPr>
        <w:t xml:space="preserve"> </w:t>
      </w:r>
      <w:r>
        <w:t>Nájemce je povinen udržovat na Předmětu nájmu pořádek, zejména zamezit úniku</w:t>
      </w:r>
      <w:r w:rsidR="00C7347A">
        <w:t xml:space="preserve"> </w:t>
      </w:r>
      <w:r>
        <w:t>oleje a jiných kapalin na plochu a případné skvrny odstranit bez zbytečného odkladu</w:t>
      </w:r>
      <w:r w:rsidR="00C7347A">
        <w:t xml:space="preserve"> </w:t>
      </w:r>
      <w:r>
        <w:t>na své náklady. Pokud je Nájemce v prodlení se zajištěním pořádku, je Pronajímatel</w:t>
      </w:r>
      <w:r w:rsidR="00C7347A">
        <w:t xml:space="preserve"> </w:t>
      </w:r>
      <w:r>
        <w:t>oprávněn zajistit pořádek na Předmětu nájmu místo Nájemce. V takovém případě je</w:t>
      </w:r>
      <w:r w:rsidR="00C7347A">
        <w:t xml:space="preserve"> </w:t>
      </w:r>
      <w:r>
        <w:t>Nájemce povinen uhradit náklady na zajištění pořádku a smluvní pokutu ve výši</w:t>
      </w:r>
      <w:r w:rsidR="00C7347A">
        <w:t xml:space="preserve"> </w:t>
      </w:r>
      <w:r>
        <w:t>3 000,- Kč.</w:t>
      </w:r>
    </w:p>
    <w:p w14:paraId="3D19DD1C" w14:textId="77777777" w:rsidR="00C7347A" w:rsidRDefault="00C7347A" w:rsidP="00996C63">
      <w:pPr>
        <w:pStyle w:val="p2"/>
        <w:jc w:val="both"/>
      </w:pPr>
    </w:p>
    <w:p w14:paraId="10245464" w14:textId="77777777" w:rsidR="00EE0B26" w:rsidRDefault="00EE0B26" w:rsidP="00996C63">
      <w:pPr>
        <w:pStyle w:val="p2"/>
        <w:jc w:val="both"/>
      </w:pPr>
      <w:r>
        <w:rPr>
          <w:b/>
          <w:bCs/>
        </w:rPr>
        <w:t>VI. POJIŠTĚNÍ A ODPOVĚDNOST</w:t>
      </w:r>
    </w:p>
    <w:p w14:paraId="26C8BF5D" w14:textId="6BF52131" w:rsidR="00EE0B26" w:rsidRDefault="00EE0B26" w:rsidP="00996C63">
      <w:pPr>
        <w:pStyle w:val="p2"/>
        <w:jc w:val="both"/>
      </w:pPr>
      <w:r>
        <w:rPr>
          <w:b/>
          <w:bCs/>
        </w:rPr>
        <w:t xml:space="preserve">6.1 </w:t>
      </w:r>
      <w:r>
        <w:t>Nájemce bere na vědomí, že parkující motorová vozidla nejsou pojištěna</w:t>
      </w:r>
      <w:r w:rsidR="00C7347A">
        <w:t xml:space="preserve"> </w:t>
      </w:r>
      <w:r>
        <w:t>Pronajímatelem. Pronajímatel není odpovědný za škody na parkujících motorových</w:t>
      </w:r>
      <w:r w:rsidR="00C7347A">
        <w:t xml:space="preserve"> </w:t>
      </w:r>
      <w:r>
        <w:t>vozidlech, pokud tyto škody nezpůsobil.</w:t>
      </w:r>
    </w:p>
    <w:p w14:paraId="134356BF" w14:textId="5127069D" w:rsidR="00EE0B26" w:rsidRDefault="00EE0B26" w:rsidP="00996C63">
      <w:pPr>
        <w:pStyle w:val="p2"/>
        <w:jc w:val="both"/>
      </w:pPr>
      <w:r>
        <w:rPr>
          <w:b/>
          <w:bCs/>
        </w:rPr>
        <w:t xml:space="preserve">6.2 </w:t>
      </w:r>
      <w:r>
        <w:t>Nájemce je plně odpovědný za poškození, zničení, odcizení a či jakékoli jiné</w:t>
      </w:r>
      <w:r w:rsidR="00C7347A">
        <w:t xml:space="preserve"> </w:t>
      </w:r>
      <w:r>
        <w:t>znehodnocení zařízení parkoviště a parkujících motorových vozidel třetích osob.</w:t>
      </w:r>
    </w:p>
    <w:p w14:paraId="126ABC98" w14:textId="7737DE30" w:rsidR="00EE0B26" w:rsidRDefault="00EE0B26" w:rsidP="00996C63">
      <w:pPr>
        <w:pStyle w:val="p2"/>
        <w:jc w:val="both"/>
      </w:pPr>
      <w:r>
        <w:rPr>
          <w:b/>
          <w:bCs/>
        </w:rPr>
        <w:t>6.3</w:t>
      </w:r>
      <w:r>
        <w:rPr>
          <w:rStyle w:val="s3"/>
          <w:rFonts w:eastAsiaTheme="majorEastAsia"/>
          <w:b/>
          <w:bCs/>
        </w:rPr>
        <w:t xml:space="preserve"> </w:t>
      </w:r>
      <w:r>
        <w:t>Způsobí-li Nájemce škodu na majetku Pronajímatele (např. poškození parkovacích</w:t>
      </w:r>
      <w:r w:rsidR="00C7347A">
        <w:t xml:space="preserve"> </w:t>
      </w:r>
      <w:r>
        <w:t>zábran), je povinen škodu uhradit do 30 dnů od obdržení písemné výzvy</w:t>
      </w:r>
      <w:r w:rsidR="00C7347A">
        <w:t xml:space="preserve"> </w:t>
      </w:r>
      <w:r>
        <w:t>Pronajímatele k úhradě. Částečná úhrada škody ze strany pojišťovny Nájemce není</w:t>
      </w:r>
      <w:r w:rsidR="00C7347A">
        <w:t xml:space="preserve"> </w:t>
      </w:r>
      <w:r>
        <w:t>úhradou celé škody a Nájemce je povinen uhradit zbývající část škody do 30 dnů od</w:t>
      </w:r>
      <w:r w:rsidR="00C7347A">
        <w:t xml:space="preserve"> </w:t>
      </w:r>
      <w:r>
        <w:t>obdržení písemné výzvy Pronajímatele k úhradě. Pokud Nájemce škodu neuhradí ve</w:t>
      </w:r>
      <w:r w:rsidR="00C7347A">
        <w:t xml:space="preserve"> </w:t>
      </w:r>
      <w:r>
        <w:t>stanovené lhůtě, je Pronajímatel oprávněn dlužnou částku odpovídající výši škody</w:t>
      </w:r>
      <w:r w:rsidR="00C7347A">
        <w:t xml:space="preserve"> </w:t>
      </w:r>
      <w:r>
        <w:t>započíst proti kauci složené Nájemcem na účet Pronajímatele dle článku 4.1 této</w:t>
      </w:r>
    </w:p>
    <w:p w14:paraId="23D1DB27" w14:textId="77777777" w:rsidR="00EE0B26" w:rsidRDefault="00EE0B26" w:rsidP="00996C63">
      <w:pPr>
        <w:pStyle w:val="p2"/>
        <w:jc w:val="both"/>
      </w:pPr>
      <w:r>
        <w:t>smlouvy výše.</w:t>
      </w:r>
    </w:p>
    <w:p w14:paraId="6C92F687" w14:textId="77777777" w:rsidR="00C7347A" w:rsidRDefault="00C7347A" w:rsidP="00996C63">
      <w:pPr>
        <w:pStyle w:val="p2"/>
        <w:jc w:val="both"/>
      </w:pPr>
    </w:p>
    <w:p w14:paraId="44D12908" w14:textId="77777777" w:rsidR="00EE0B26" w:rsidRDefault="00EE0B26" w:rsidP="00996C63">
      <w:pPr>
        <w:pStyle w:val="p2"/>
        <w:jc w:val="both"/>
      </w:pPr>
      <w:r>
        <w:rPr>
          <w:b/>
          <w:bCs/>
        </w:rPr>
        <w:t>VII. PLATNOST A UKONČENÍ SMLOUVY</w:t>
      </w:r>
    </w:p>
    <w:p w14:paraId="271FE4C9" w14:textId="77777777" w:rsidR="00EE0B26" w:rsidRDefault="00EE0B26" w:rsidP="00996C63">
      <w:pPr>
        <w:pStyle w:val="p2"/>
        <w:jc w:val="both"/>
      </w:pPr>
      <w:r>
        <w:rPr>
          <w:b/>
          <w:bCs/>
        </w:rPr>
        <w:t>7.1</w:t>
      </w:r>
      <w:r>
        <w:rPr>
          <w:rStyle w:val="s1"/>
          <w:rFonts w:eastAsiaTheme="majorEastAsia"/>
          <w:b/>
          <w:bCs/>
        </w:rPr>
        <w:t xml:space="preserve"> </w:t>
      </w:r>
      <w:r>
        <w:t>Smlouva nabývá platnosti dnem jejího podpisu oběma Smluvními stranami</w:t>
      </w:r>
    </w:p>
    <w:p w14:paraId="0D98B46F" w14:textId="77777777" w:rsidR="00EE0B26" w:rsidRDefault="00EE0B26" w:rsidP="00996C63">
      <w:pPr>
        <w:pStyle w:val="p2"/>
        <w:jc w:val="both"/>
      </w:pPr>
      <w:r>
        <w:t>a účinnosti ke dni</w:t>
      </w:r>
    </w:p>
    <w:p w14:paraId="364ECFC1" w14:textId="1BE0375F" w:rsidR="00EE0B26" w:rsidRDefault="00EE0B26" w:rsidP="00996C63">
      <w:pPr>
        <w:pStyle w:val="p2"/>
        <w:jc w:val="both"/>
      </w:pPr>
    </w:p>
    <w:p w14:paraId="0884F941" w14:textId="77777777" w:rsidR="00EE0B26" w:rsidRDefault="00EE0B26" w:rsidP="00996C63">
      <w:pPr>
        <w:pStyle w:val="p2"/>
        <w:jc w:val="both"/>
      </w:pPr>
      <w:r>
        <w:t>_____________</w:t>
      </w:r>
    </w:p>
    <w:p w14:paraId="2103F449" w14:textId="0400468D" w:rsidR="00EE0B26" w:rsidRDefault="00EE0B26" w:rsidP="00996C63">
      <w:pPr>
        <w:pStyle w:val="p2"/>
        <w:jc w:val="both"/>
      </w:pPr>
      <w:r>
        <w:rPr>
          <w:b/>
          <w:bCs/>
        </w:rPr>
        <w:t>7.2</w:t>
      </w:r>
      <w:r>
        <w:rPr>
          <w:rStyle w:val="s1"/>
          <w:rFonts w:eastAsiaTheme="majorEastAsia"/>
          <w:b/>
          <w:bCs/>
        </w:rPr>
        <w:t xml:space="preserve"> </w:t>
      </w:r>
      <w:r>
        <w:t>Smlouva je uzavřena na dobu neurčitou a může být vypovězena kteroukoli ze</w:t>
      </w:r>
      <w:r w:rsidR="00C7347A">
        <w:t xml:space="preserve"> </w:t>
      </w:r>
      <w:r>
        <w:t>Smluvních stran bez uvedení důvodu. Výpovědní doba činí jeden měsíc a počíná</w:t>
      </w:r>
      <w:r w:rsidR="00C7347A">
        <w:t xml:space="preserve"> </w:t>
      </w:r>
      <w:r>
        <w:t>běžet prvním dnem měsíce následujícího po doručení písemné výpovědi druhé</w:t>
      </w:r>
      <w:r w:rsidR="00C7347A">
        <w:t xml:space="preserve"> </w:t>
      </w:r>
      <w:r>
        <w:t>straně. Za písemnou výpověď Smlouvy je považována i doručená a Pronajímatelem</w:t>
      </w:r>
      <w:r w:rsidR="00C7347A">
        <w:t xml:space="preserve"> </w:t>
      </w:r>
      <w:r>
        <w:t>potvrzená e-mailová zpráva.</w:t>
      </w:r>
    </w:p>
    <w:p w14:paraId="4507E758" w14:textId="728D6ED3" w:rsidR="00EE0B26" w:rsidRDefault="00EE0B26" w:rsidP="00996C63">
      <w:pPr>
        <w:pStyle w:val="p2"/>
        <w:jc w:val="both"/>
      </w:pPr>
      <w:r>
        <w:rPr>
          <w:b/>
          <w:bCs/>
        </w:rPr>
        <w:t>7.3</w:t>
      </w:r>
      <w:r>
        <w:rPr>
          <w:rStyle w:val="s1"/>
          <w:rFonts w:eastAsiaTheme="majorEastAsia"/>
          <w:b/>
          <w:bCs/>
        </w:rPr>
        <w:t xml:space="preserve"> </w:t>
      </w:r>
      <w:proofErr w:type="gramStart"/>
      <w:r>
        <w:t>Neuhradí–</w:t>
      </w:r>
      <w:proofErr w:type="spellStart"/>
      <w:r>
        <w:t>li</w:t>
      </w:r>
      <w:proofErr w:type="spellEnd"/>
      <w:proofErr w:type="gramEnd"/>
      <w:r>
        <w:t xml:space="preserve"> Nájemce včas nájemné za příslušný kalendářní měsíc, je Pronajímatel</w:t>
      </w:r>
      <w:r w:rsidR="00C7347A">
        <w:t xml:space="preserve"> </w:t>
      </w:r>
      <w:r>
        <w:t>oprávněn zamezit vjezd i výjezd z objektu parkovací plochy, případně odstoupit od</w:t>
      </w:r>
      <w:r w:rsidR="00C7347A">
        <w:t xml:space="preserve"> </w:t>
      </w:r>
      <w:r>
        <w:t>Smlouvy s okamžitou účinností, nebude-li pohledávka dodatečně uhrazena.</w:t>
      </w:r>
    </w:p>
    <w:p w14:paraId="7228829B" w14:textId="225A4C04" w:rsidR="00EE0B26" w:rsidRDefault="00EE0B26" w:rsidP="00996C63">
      <w:pPr>
        <w:pStyle w:val="p2"/>
        <w:jc w:val="both"/>
      </w:pPr>
      <w:r>
        <w:rPr>
          <w:b/>
          <w:bCs/>
        </w:rPr>
        <w:t>7.4</w:t>
      </w:r>
      <w:r>
        <w:rPr>
          <w:rStyle w:val="s1"/>
          <w:rFonts w:eastAsiaTheme="majorEastAsia"/>
          <w:b/>
          <w:bCs/>
        </w:rPr>
        <w:t xml:space="preserve"> </w:t>
      </w:r>
      <w:r>
        <w:t>V případě, že Nájemce řádně a včas neuhradí nájemné, a to ani do 3 dnů od výzvy</w:t>
      </w:r>
      <w:r w:rsidR="00C7347A">
        <w:t xml:space="preserve"> </w:t>
      </w:r>
      <w:r>
        <w:t>Pronajímatele, je Pronajímatel oprávněn od Smlouvy odstoupit s</w:t>
      </w:r>
      <w:r w:rsidR="00C7347A">
        <w:t> </w:t>
      </w:r>
      <w:r>
        <w:t>okamžitou</w:t>
      </w:r>
      <w:r w:rsidR="00C7347A">
        <w:t xml:space="preserve"> </w:t>
      </w:r>
      <w:r>
        <w:t>účinností.</w:t>
      </w:r>
    </w:p>
    <w:p w14:paraId="3F0F86FA" w14:textId="77777777" w:rsidR="00C7347A" w:rsidRDefault="00C7347A" w:rsidP="00996C63">
      <w:pPr>
        <w:pStyle w:val="p2"/>
        <w:jc w:val="both"/>
      </w:pPr>
    </w:p>
    <w:p w14:paraId="17275664" w14:textId="77777777" w:rsidR="00EE0B26" w:rsidRDefault="00EE0B26" w:rsidP="00996C63">
      <w:pPr>
        <w:pStyle w:val="p2"/>
        <w:jc w:val="both"/>
      </w:pPr>
      <w:r>
        <w:rPr>
          <w:b/>
          <w:bCs/>
        </w:rPr>
        <w:t>VIII. VRÁCENÍ PŘEDMĚTU NÁJMU</w:t>
      </w:r>
    </w:p>
    <w:p w14:paraId="7701568D" w14:textId="6970D3C9" w:rsidR="00EE0B26" w:rsidRDefault="00EE0B26" w:rsidP="00996C63">
      <w:pPr>
        <w:pStyle w:val="p2"/>
        <w:jc w:val="both"/>
      </w:pPr>
      <w:r>
        <w:rPr>
          <w:b/>
          <w:bCs/>
        </w:rPr>
        <w:t>8.1</w:t>
      </w:r>
      <w:r>
        <w:rPr>
          <w:rStyle w:val="s1"/>
          <w:rFonts w:eastAsiaTheme="majorEastAsia"/>
          <w:b/>
          <w:bCs/>
        </w:rPr>
        <w:t xml:space="preserve"> </w:t>
      </w:r>
      <w:r>
        <w:t>Po skončení nájmu je Nájemce povinen Předmět nájmu vyklidit ke dni skončení</w:t>
      </w:r>
      <w:r w:rsidR="00C7347A">
        <w:t xml:space="preserve"> </w:t>
      </w:r>
      <w:r>
        <w:t>platnosti Smlouvy, resp. ke dni skončení běhu výpovědní lhůty.</w:t>
      </w:r>
    </w:p>
    <w:p w14:paraId="36843C60" w14:textId="0219BE43" w:rsidR="00EE0B26" w:rsidRDefault="00EE0B26" w:rsidP="00996C63">
      <w:pPr>
        <w:pStyle w:val="p2"/>
        <w:jc w:val="both"/>
      </w:pPr>
      <w:r>
        <w:rPr>
          <w:b/>
          <w:bCs/>
        </w:rPr>
        <w:t>8.2</w:t>
      </w:r>
      <w:r>
        <w:rPr>
          <w:rStyle w:val="s1"/>
          <w:rFonts w:eastAsiaTheme="majorEastAsia"/>
          <w:b/>
          <w:bCs/>
        </w:rPr>
        <w:t xml:space="preserve"> </w:t>
      </w:r>
      <w:r>
        <w:t xml:space="preserve">V případě, že Nájemce nesplní povinnost ve stanovené době vyklidit Předmět </w:t>
      </w:r>
      <w:proofErr w:type="spellStart"/>
      <w:proofErr w:type="gramStart"/>
      <w:r>
        <w:t>nájmu,je</w:t>
      </w:r>
      <w:proofErr w:type="spellEnd"/>
      <w:proofErr w:type="gramEnd"/>
      <w:r>
        <w:t xml:space="preserve"> Pronajímatel oprávněn zajistit vyklizení parkovacího místa ve spolupráci</w:t>
      </w:r>
      <w:r w:rsidR="00C7347A">
        <w:t xml:space="preserve"> </w:t>
      </w:r>
      <w:r>
        <w:t>s Městskou policií HMP na náklady Nájemce. Nájemce s tímto postupem výslovně</w:t>
      </w:r>
      <w:r w:rsidR="00C7347A">
        <w:t xml:space="preserve"> </w:t>
      </w:r>
      <w:r>
        <w:t>souhlasí. Dále je Nájemce povinen zaplatit Pronajímateli smluvní pokutu ve výši</w:t>
      </w:r>
      <w:r w:rsidR="00C7347A">
        <w:t xml:space="preserve"> </w:t>
      </w:r>
      <w:r>
        <w:t>1 000,- Kč za každý den prodlení s vyklizením Předmětu nájmu a jeho předáním</w:t>
      </w:r>
      <w:r w:rsidR="00C7347A">
        <w:t xml:space="preserve"> </w:t>
      </w:r>
      <w:r>
        <w:t>Pronajímateli. Tímto není dotčeno právo Pronajímatele na náhradu škody.</w:t>
      </w:r>
    </w:p>
    <w:p w14:paraId="739664A5" w14:textId="77777777" w:rsidR="00C7347A" w:rsidRDefault="00C7347A" w:rsidP="00996C63">
      <w:pPr>
        <w:pStyle w:val="p2"/>
        <w:jc w:val="both"/>
      </w:pPr>
    </w:p>
    <w:p w14:paraId="328135BB" w14:textId="30A4C9E3" w:rsidR="00EE0B26" w:rsidRDefault="00EE0B26" w:rsidP="00996C63">
      <w:pPr>
        <w:pStyle w:val="p2"/>
        <w:jc w:val="both"/>
      </w:pPr>
      <w:r>
        <w:rPr>
          <w:b/>
          <w:bCs/>
        </w:rPr>
        <w:t>IX. DORUČOVÁNÍ</w:t>
      </w:r>
    </w:p>
    <w:p w14:paraId="0BF09B8B" w14:textId="06101D91" w:rsidR="00EE0B26" w:rsidRDefault="00EE0B26" w:rsidP="00996C63">
      <w:pPr>
        <w:pStyle w:val="p2"/>
        <w:jc w:val="both"/>
      </w:pPr>
      <w:r>
        <w:t>Smluvní strany si doručují písemnosti na adresu uvedenou v této Smlouvě elektronickou</w:t>
      </w:r>
      <w:r w:rsidR="00C7347A">
        <w:t xml:space="preserve"> </w:t>
      </w:r>
      <w:r>
        <w:t>poštou nebo doporučeným dopisem. Pro účely výkladu Smlouvy považují Smluvní strany</w:t>
      </w:r>
      <w:r w:rsidR="00C7347A">
        <w:t xml:space="preserve"> </w:t>
      </w:r>
      <w:r>
        <w:t>písemnosti za doručené uplynutím třetího dne po jejich odeslání druhé straně. Smluvní</w:t>
      </w:r>
      <w:r w:rsidR="00C7347A">
        <w:t xml:space="preserve"> </w:t>
      </w:r>
      <w:r>
        <w:t>strany jsou povinny oznamovat si změny údajů uvedených v záhlaví Smlouvy bez</w:t>
      </w:r>
    </w:p>
    <w:p w14:paraId="288BE5CF" w14:textId="77777777" w:rsidR="00EE0B26" w:rsidRDefault="00EE0B26" w:rsidP="00996C63">
      <w:pPr>
        <w:pStyle w:val="p2"/>
        <w:jc w:val="both"/>
      </w:pPr>
      <w:r>
        <w:t>zbytečného odkladu.</w:t>
      </w:r>
    </w:p>
    <w:p w14:paraId="60AD25AC" w14:textId="77777777" w:rsidR="00C7347A" w:rsidRDefault="00C7347A" w:rsidP="00996C63">
      <w:pPr>
        <w:pStyle w:val="p2"/>
        <w:jc w:val="both"/>
      </w:pPr>
    </w:p>
    <w:p w14:paraId="19FC0686" w14:textId="77777777" w:rsidR="00EE0B26" w:rsidRDefault="00EE0B26" w:rsidP="00996C63">
      <w:pPr>
        <w:pStyle w:val="p2"/>
        <w:jc w:val="both"/>
      </w:pPr>
      <w:r>
        <w:rPr>
          <w:b/>
          <w:bCs/>
        </w:rPr>
        <w:t>X. ZÁVĚREČNÁ USTANOVENÍ</w:t>
      </w:r>
    </w:p>
    <w:p w14:paraId="6E0694FF" w14:textId="30E9975A" w:rsidR="00EE0B26" w:rsidRDefault="00EE0B26" w:rsidP="00996C63">
      <w:pPr>
        <w:pStyle w:val="p2"/>
        <w:jc w:val="both"/>
      </w:pPr>
      <w:r>
        <w:rPr>
          <w:b/>
          <w:bCs/>
        </w:rPr>
        <w:t>10.1</w:t>
      </w:r>
      <w:r>
        <w:rPr>
          <w:rStyle w:val="s1"/>
          <w:rFonts w:eastAsiaTheme="majorEastAsia"/>
          <w:b/>
          <w:bCs/>
        </w:rPr>
        <w:t xml:space="preserve"> </w:t>
      </w:r>
      <w:r>
        <w:t>Smlouva je vyhotovena ve dvou stejnopisech. Každá ze Smluvních stran obdrží</w:t>
      </w:r>
      <w:r w:rsidR="00C7347A">
        <w:t xml:space="preserve"> </w:t>
      </w:r>
      <w:r>
        <w:t>jeden stejnopis Smlouvy. Změny a doplňky Smlouvy lze činit po předchozí dohodě</w:t>
      </w:r>
      <w:r w:rsidR="00C7347A">
        <w:t xml:space="preserve"> </w:t>
      </w:r>
      <w:r>
        <w:t>Smluvních stran formou písemných a číslovaných dodatků, které se po podpisu</w:t>
      </w:r>
      <w:r w:rsidR="00C7347A">
        <w:t xml:space="preserve"> </w:t>
      </w:r>
      <w:r>
        <w:t>oběma Smluvními stranami stávají nedílnou součástí Smlouvy.</w:t>
      </w:r>
    </w:p>
    <w:p w14:paraId="14C3B448" w14:textId="3292CD29" w:rsidR="00EE0B26" w:rsidRDefault="00EE0B26" w:rsidP="00996C63">
      <w:pPr>
        <w:pStyle w:val="p2"/>
        <w:jc w:val="both"/>
      </w:pPr>
      <w:r>
        <w:rPr>
          <w:b/>
          <w:bCs/>
        </w:rPr>
        <w:t>10.2</w:t>
      </w:r>
      <w:r>
        <w:rPr>
          <w:rStyle w:val="s1"/>
          <w:rFonts w:eastAsiaTheme="majorEastAsia"/>
          <w:b/>
          <w:bCs/>
        </w:rPr>
        <w:t xml:space="preserve"> </w:t>
      </w:r>
      <w:r>
        <w:t>Společnost zpracovává identifikační a kontaktní údaje Nájemce za účelem plnění</w:t>
      </w:r>
      <w:r w:rsidR="00C7347A">
        <w:t xml:space="preserve"> </w:t>
      </w:r>
      <w:r>
        <w:t>práv a povinností při poskytování služeb dle této smlouvy, a to na základě této</w:t>
      </w:r>
      <w:r w:rsidR="00C7347A">
        <w:t xml:space="preserve"> </w:t>
      </w:r>
      <w:r>
        <w:t>smlouvy a právních předpisů. Osobní údaje Nájemců fyzických osob a osobní údaje</w:t>
      </w:r>
      <w:r w:rsidR="00C7347A">
        <w:t xml:space="preserve"> </w:t>
      </w:r>
      <w:r>
        <w:t>fyzických osob zastupujících Nájemce, které Nájemce na základě této smlouvy</w:t>
      </w:r>
    </w:p>
    <w:p w14:paraId="45A7A207" w14:textId="020FE810" w:rsidR="00EE0B26" w:rsidRDefault="00EE0B26" w:rsidP="00996C63">
      <w:pPr>
        <w:pStyle w:val="p2"/>
        <w:jc w:val="both"/>
      </w:pPr>
      <w:r>
        <w:t>poskytuje Pronajímateli, jsou chráněny v souladu s Nařízením EP a Rady (EU)</w:t>
      </w:r>
      <w:r w:rsidR="00C7347A">
        <w:t xml:space="preserve"> </w:t>
      </w:r>
      <w:r>
        <w:t>2016/679, o ochraně fyzických osob v souvislosti se zpracováním osobních údajů</w:t>
      </w:r>
      <w:r w:rsidR="00C7347A">
        <w:t xml:space="preserve"> </w:t>
      </w:r>
      <w:r>
        <w:t>a o volném pohybu těchto údajů a zrušení směrnice 95/46/ES. Veškeré informace</w:t>
      </w:r>
      <w:r w:rsidR="00C7347A">
        <w:t xml:space="preserve"> </w:t>
      </w:r>
      <w:r>
        <w:t>ke zpracování osobních údajů Společnosti jsou uvedeny na webových stránkách</w:t>
      </w:r>
      <w:r w:rsidR="00C7347A">
        <w:t xml:space="preserve"> </w:t>
      </w:r>
      <w:r>
        <w:t xml:space="preserve">společnosti nebo jsou dostupné na e-mailové adrese </w:t>
      </w:r>
      <w:r w:rsidR="000F02EA">
        <w:t>ukazemecoumis</w:t>
      </w:r>
      <w:r>
        <w:t>@</w:t>
      </w:r>
      <w:r w:rsidR="00C7347A">
        <w:t>gmail.com</w:t>
      </w:r>
      <w:r>
        <w:t>. Účelem</w:t>
      </w:r>
      <w:r w:rsidR="00C7347A">
        <w:t xml:space="preserve"> </w:t>
      </w:r>
      <w:r>
        <w:t>zpracování osobních údajů je vznik, trvání, změny a skončení nájemního vztahu</w:t>
      </w:r>
      <w:r w:rsidR="00C7347A">
        <w:t xml:space="preserve"> </w:t>
      </w:r>
      <w:r>
        <w:t>a plnění povinností Pronajímatele vyplývajících ze zákona o účetnictví, zákona o</w:t>
      </w:r>
    </w:p>
    <w:p w14:paraId="4AFFCE51" w14:textId="77777777" w:rsidR="00EE0B26" w:rsidRDefault="00EE0B26" w:rsidP="00996C63">
      <w:pPr>
        <w:pStyle w:val="p2"/>
        <w:jc w:val="both"/>
      </w:pPr>
      <w:r>
        <w:t>dani z přidané hodnoty a zákona o archivnictví a spisové službě.</w:t>
      </w:r>
    </w:p>
    <w:p w14:paraId="7FA44756" w14:textId="77F28F36" w:rsidR="00EE0B26" w:rsidRDefault="00EE0B26" w:rsidP="00996C63">
      <w:pPr>
        <w:pStyle w:val="p2"/>
        <w:jc w:val="both"/>
      </w:pPr>
      <w:r>
        <w:rPr>
          <w:b/>
          <w:bCs/>
        </w:rPr>
        <w:lastRenderedPageBreak/>
        <w:t>10.3</w:t>
      </w:r>
      <w:r>
        <w:rPr>
          <w:rStyle w:val="s1"/>
          <w:rFonts w:eastAsiaTheme="majorEastAsia"/>
          <w:b/>
          <w:bCs/>
        </w:rPr>
        <w:t xml:space="preserve"> </w:t>
      </w:r>
      <w:r>
        <w:t>Smluvní strany prohlašují, že si Smlouvu před jejím podpisem přečetly, že byla</w:t>
      </w:r>
      <w:r w:rsidR="00C7347A">
        <w:t xml:space="preserve"> </w:t>
      </w:r>
      <w:r>
        <w:t>uzavřena po vzájemném projednání podle jejich pravé a svobodné vůle, vážně</w:t>
      </w:r>
      <w:r w:rsidR="00C7347A">
        <w:t xml:space="preserve"> </w:t>
      </w:r>
      <w:r>
        <w:t>a srozumitelně, nikoliv v tísni či za nápadně nevýhodných podmínek. Autentičnost</w:t>
      </w:r>
      <w:r w:rsidR="00C7347A">
        <w:t xml:space="preserve"> </w:t>
      </w:r>
      <w:r>
        <w:t>smlouvy potvrzují Smluvní strany svým podpisem.</w:t>
      </w:r>
    </w:p>
    <w:p w14:paraId="56C66874" w14:textId="6A13525C" w:rsidR="00EE0B26" w:rsidRDefault="00EE0B26" w:rsidP="00996C63">
      <w:pPr>
        <w:pStyle w:val="p2"/>
        <w:jc w:val="both"/>
      </w:pPr>
      <w:r>
        <w:rPr>
          <w:b/>
          <w:bCs/>
        </w:rPr>
        <w:t xml:space="preserve">10.4 </w:t>
      </w:r>
      <w:r>
        <w:t>Nedílnou součástí Smlouvy jsou následující dokumenty, které Pronajímatel předá</w:t>
      </w:r>
      <w:r w:rsidR="00C7347A">
        <w:t xml:space="preserve"> </w:t>
      </w:r>
      <w:r>
        <w:t>při uzavření smlouvy Nájemci, a které jsou, s výjimkou daňového dokladu dostupné</w:t>
      </w:r>
      <w:r w:rsidR="00C7347A">
        <w:t xml:space="preserve"> </w:t>
      </w:r>
      <w:r>
        <w:t>na www.</w:t>
      </w:r>
      <w:r w:rsidR="000F02EA">
        <w:t>ukazemecoumis</w:t>
      </w:r>
      <w:r>
        <w:t>.cz:</w:t>
      </w:r>
    </w:p>
    <w:p w14:paraId="1ED25C87" w14:textId="605AD4C1" w:rsidR="00EE0B26" w:rsidRDefault="00C7347A" w:rsidP="00996C63">
      <w:pPr>
        <w:pStyle w:val="p2"/>
        <w:jc w:val="both"/>
      </w:pPr>
      <w:r>
        <w:t>1</w:t>
      </w:r>
      <w:r w:rsidR="00EE0B26">
        <w:t xml:space="preserve">. Provozní řád </w:t>
      </w:r>
      <w:r w:rsidR="000F02EA">
        <w:t xml:space="preserve">BB </w:t>
      </w:r>
      <w:r w:rsidR="00EE0B26">
        <w:t>Parking</w:t>
      </w:r>
      <w:r w:rsidR="000F02EA">
        <w:t>u</w:t>
      </w:r>
    </w:p>
    <w:p w14:paraId="0E1842D9" w14:textId="77777777" w:rsidR="00C7347A" w:rsidRDefault="00C7347A" w:rsidP="00996C63">
      <w:pPr>
        <w:pStyle w:val="p2"/>
        <w:jc w:val="both"/>
      </w:pPr>
    </w:p>
    <w:p w14:paraId="3677553A" w14:textId="77777777" w:rsidR="00C7347A" w:rsidRDefault="00C7347A" w:rsidP="00996C63">
      <w:pPr>
        <w:pStyle w:val="p2"/>
        <w:jc w:val="both"/>
      </w:pPr>
    </w:p>
    <w:p w14:paraId="07347A24" w14:textId="77777777" w:rsidR="00EE0B26" w:rsidRDefault="00EE0B26" w:rsidP="00996C63">
      <w:pPr>
        <w:pStyle w:val="p2"/>
        <w:jc w:val="both"/>
      </w:pPr>
      <w:r>
        <w:t>V Praze, ___________</w:t>
      </w:r>
    </w:p>
    <w:p w14:paraId="6C3F6355" w14:textId="77777777" w:rsidR="00C7347A" w:rsidRDefault="00C7347A" w:rsidP="00996C63">
      <w:pPr>
        <w:pStyle w:val="p2"/>
        <w:jc w:val="both"/>
      </w:pPr>
    </w:p>
    <w:p w14:paraId="68F20E7D" w14:textId="77777777" w:rsidR="00C7347A" w:rsidRDefault="00C7347A" w:rsidP="00996C63">
      <w:pPr>
        <w:pStyle w:val="p2"/>
        <w:jc w:val="both"/>
      </w:pPr>
    </w:p>
    <w:p w14:paraId="033E7B6B" w14:textId="41FA0F01" w:rsidR="00EE0B26" w:rsidRDefault="00EE0B26" w:rsidP="00996C63">
      <w:pPr>
        <w:pStyle w:val="p2"/>
        <w:jc w:val="both"/>
      </w:pPr>
      <w:r>
        <w:t xml:space="preserve">Za Pronajímatele </w:t>
      </w:r>
      <w:r w:rsidR="00C7347A">
        <w:t xml:space="preserve">                                                             </w:t>
      </w:r>
      <w:r>
        <w:t>Za Nájemce</w:t>
      </w:r>
    </w:p>
    <w:p w14:paraId="1761A960" w14:textId="77777777" w:rsidR="00C7347A" w:rsidRDefault="00C7347A" w:rsidP="00996C63">
      <w:pPr>
        <w:pStyle w:val="p2"/>
        <w:jc w:val="both"/>
      </w:pPr>
    </w:p>
    <w:p w14:paraId="075A09D8" w14:textId="77777777" w:rsidR="00C7347A" w:rsidRDefault="00C7347A" w:rsidP="00996C63">
      <w:pPr>
        <w:pStyle w:val="p2"/>
        <w:jc w:val="both"/>
      </w:pPr>
    </w:p>
    <w:p w14:paraId="1F1642FA" w14:textId="77777777" w:rsidR="00C7347A" w:rsidRDefault="00C7347A" w:rsidP="00996C63">
      <w:pPr>
        <w:pStyle w:val="p2"/>
        <w:jc w:val="both"/>
      </w:pPr>
    </w:p>
    <w:p w14:paraId="56DCA35B" w14:textId="77777777" w:rsidR="00C7347A" w:rsidRDefault="00C7347A" w:rsidP="00996C63">
      <w:pPr>
        <w:pStyle w:val="p2"/>
        <w:jc w:val="both"/>
      </w:pPr>
    </w:p>
    <w:p w14:paraId="0F115E2A" w14:textId="27ECF434" w:rsidR="00EE0B26" w:rsidRDefault="00EE0B26" w:rsidP="00996C63">
      <w:pPr>
        <w:pStyle w:val="p2"/>
        <w:jc w:val="both"/>
      </w:pPr>
      <w:r>
        <w:t>__________________________</w:t>
      </w:r>
      <w:r w:rsidR="00C7347A">
        <w:t xml:space="preserve">                                      </w:t>
      </w:r>
      <w:r>
        <w:t xml:space="preserve"> __________________________</w:t>
      </w:r>
    </w:p>
    <w:p w14:paraId="28561DC5" w14:textId="59573DC2" w:rsidR="00EE0B26" w:rsidRDefault="00C7347A" w:rsidP="00996C63">
      <w:pPr>
        <w:pStyle w:val="p2"/>
        <w:jc w:val="both"/>
      </w:pPr>
      <w:r>
        <w:t>Martin Šimek</w:t>
      </w:r>
    </w:p>
    <w:p w14:paraId="0AC0D501" w14:textId="1E33E2FE" w:rsidR="00EE0B26" w:rsidRDefault="00C7347A" w:rsidP="00996C63">
      <w:pPr>
        <w:pStyle w:val="p2"/>
        <w:jc w:val="both"/>
      </w:pPr>
      <w:r>
        <w:t>Prokurista</w:t>
      </w:r>
    </w:p>
    <w:p w14:paraId="22B830F3" w14:textId="49B81296" w:rsidR="00EE0B26" w:rsidRDefault="00C7347A" w:rsidP="00996C63">
      <w:pPr>
        <w:pStyle w:val="p2"/>
        <w:jc w:val="both"/>
      </w:pPr>
      <w:proofErr w:type="gramStart"/>
      <w:r>
        <w:t>Ukážeme</w:t>
      </w:r>
      <w:proofErr w:type="gramEnd"/>
      <w:r>
        <w:t xml:space="preserve"> co umíš s.r.o.</w:t>
      </w:r>
    </w:p>
    <w:p w14:paraId="57F84E48" w14:textId="77777777" w:rsidR="006E077C" w:rsidRDefault="006E077C" w:rsidP="00996C63">
      <w:pPr>
        <w:jc w:val="both"/>
      </w:pPr>
    </w:p>
    <w:sectPr w:rsidR="006E07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BCB55" w14:textId="77777777" w:rsidR="00F43D5C" w:rsidRDefault="00F43D5C" w:rsidP="007850C7">
      <w:r>
        <w:separator/>
      </w:r>
    </w:p>
  </w:endnote>
  <w:endnote w:type="continuationSeparator" w:id="0">
    <w:p w14:paraId="3CCED399" w14:textId="77777777" w:rsidR="00F43D5C" w:rsidRDefault="00F43D5C" w:rsidP="007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4CE66" w14:textId="77777777" w:rsidR="00F43D5C" w:rsidRDefault="00F43D5C" w:rsidP="007850C7">
      <w:r>
        <w:separator/>
      </w:r>
    </w:p>
  </w:footnote>
  <w:footnote w:type="continuationSeparator" w:id="0">
    <w:p w14:paraId="1230C6B5" w14:textId="77777777" w:rsidR="00F43D5C" w:rsidRDefault="00F43D5C" w:rsidP="0078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E436" w14:textId="137C084F" w:rsidR="007850C7" w:rsidRDefault="007850C7" w:rsidP="007850C7">
    <w:pPr>
      <w:pStyle w:val="Zhlav"/>
      <w:jc w:val="right"/>
    </w:pPr>
    <w:r>
      <w:rPr>
        <w:noProof/>
      </w:rPr>
      <w:drawing>
        <wp:inline distT="0" distB="0" distL="0" distR="0" wp14:anchorId="1857867C" wp14:editId="00E1B5A6">
          <wp:extent cx="1326629" cy="381229"/>
          <wp:effectExtent l="0" t="0" r="0" b="0"/>
          <wp:docPr id="2135264125" name="Obrázek 1" descr="Obsah obrázku měsíc, srpek měsíce, tma, Astronomický objek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264125" name="Obrázek 1" descr="Obsah obrázku měsíc, srpek měsíce, tma, Astronomický objekt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900" cy="456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26"/>
    <w:rsid w:val="000E2B15"/>
    <w:rsid w:val="000F02EA"/>
    <w:rsid w:val="006831AA"/>
    <w:rsid w:val="006E077C"/>
    <w:rsid w:val="00700F25"/>
    <w:rsid w:val="007850C7"/>
    <w:rsid w:val="008119BA"/>
    <w:rsid w:val="00964C05"/>
    <w:rsid w:val="00996C63"/>
    <w:rsid w:val="00AB12BF"/>
    <w:rsid w:val="00AD48BA"/>
    <w:rsid w:val="00C7347A"/>
    <w:rsid w:val="00EE0098"/>
    <w:rsid w:val="00EE0B26"/>
    <w:rsid w:val="00F052C0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A8EA7"/>
  <w15:chartTrackingRefBased/>
  <w15:docId w15:val="{4558805A-64B5-C443-9A56-FA8F66EC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0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0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0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0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0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0B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0B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B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B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0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0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0B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0B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0B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B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B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B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0B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0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0B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0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0B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0B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0B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0B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0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0B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0B2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EE0B26"/>
    <w:rPr>
      <w:rFonts w:ascii="Verdana" w:eastAsia="Times New Roman" w:hAnsi="Verdana" w:cs="Times New Roman"/>
      <w:color w:val="000000"/>
      <w:kern w:val="0"/>
      <w:sz w:val="18"/>
      <w:szCs w:val="18"/>
      <w:lang w:eastAsia="cs-CZ"/>
      <w14:ligatures w14:val="none"/>
    </w:rPr>
  </w:style>
  <w:style w:type="paragraph" w:customStyle="1" w:styleId="p2">
    <w:name w:val="p2"/>
    <w:basedOn w:val="Normln"/>
    <w:rsid w:val="00EE0B26"/>
    <w:rPr>
      <w:rFonts w:ascii="Verdana" w:eastAsia="Times New Roman" w:hAnsi="Verdana" w:cs="Times New Roman"/>
      <w:color w:val="000000"/>
      <w:kern w:val="0"/>
      <w:sz w:val="15"/>
      <w:szCs w:val="15"/>
      <w:lang w:eastAsia="cs-CZ"/>
      <w14:ligatures w14:val="none"/>
    </w:rPr>
  </w:style>
  <w:style w:type="paragraph" w:customStyle="1" w:styleId="p3">
    <w:name w:val="p3"/>
    <w:basedOn w:val="Normln"/>
    <w:rsid w:val="00EE0B26"/>
    <w:rPr>
      <w:rFonts w:ascii="Verdana" w:eastAsia="Times New Roman" w:hAnsi="Verdana" w:cs="Times New Roman"/>
      <w:color w:val="000000"/>
      <w:kern w:val="0"/>
      <w:sz w:val="12"/>
      <w:szCs w:val="12"/>
      <w:lang w:eastAsia="cs-CZ"/>
      <w14:ligatures w14:val="none"/>
    </w:rPr>
  </w:style>
  <w:style w:type="character" w:customStyle="1" w:styleId="s1">
    <w:name w:val="s1"/>
    <w:basedOn w:val="Standardnpsmoodstavce"/>
    <w:rsid w:val="00EE0B26"/>
    <w:rPr>
      <w:rFonts w:ascii="Arial" w:hAnsi="Arial" w:cs="Arial" w:hint="default"/>
      <w:sz w:val="15"/>
      <w:szCs w:val="15"/>
    </w:rPr>
  </w:style>
  <w:style w:type="character" w:customStyle="1" w:styleId="s2">
    <w:name w:val="s2"/>
    <w:basedOn w:val="Standardnpsmoodstavce"/>
    <w:rsid w:val="00EE0B26"/>
    <w:rPr>
      <w:rFonts w:ascii="Verdana" w:hAnsi="Verdana" w:hint="default"/>
      <w:sz w:val="12"/>
      <w:szCs w:val="12"/>
    </w:rPr>
  </w:style>
  <w:style w:type="character" w:customStyle="1" w:styleId="s3">
    <w:name w:val="s3"/>
    <w:basedOn w:val="Standardnpsmoodstavce"/>
    <w:rsid w:val="00EE0B26"/>
    <w:rPr>
      <w:rFonts w:ascii="Times New Roman" w:hAnsi="Times New Roman" w:cs="Times New Roman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5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0C7"/>
  </w:style>
  <w:style w:type="paragraph" w:styleId="Zpat">
    <w:name w:val="footer"/>
    <w:basedOn w:val="Normln"/>
    <w:link w:val="ZpatChar"/>
    <w:uiPriority w:val="99"/>
    <w:unhideWhenUsed/>
    <w:rsid w:val="007850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1600</Words>
  <Characters>9444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Matějovská</dc:creator>
  <cp:keywords/>
  <dc:description/>
  <cp:lastModifiedBy>Tereza Matějovská</cp:lastModifiedBy>
  <cp:revision>8</cp:revision>
  <dcterms:created xsi:type="dcterms:W3CDTF">2025-07-13T09:57:00Z</dcterms:created>
  <dcterms:modified xsi:type="dcterms:W3CDTF">2025-07-27T06:43:00Z</dcterms:modified>
</cp:coreProperties>
</file>